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7E" w:rsidRDefault="00B300A5">
      <w:pPr>
        <w:rPr>
          <w:u w:val="single"/>
        </w:rPr>
      </w:pPr>
      <w:r w:rsidRPr="00B300A5">
        <w:rPr>
          <w:u w:val="single"/>
        </w:rPr>
        <w:t xml:space="preserve">Texto para a publicação </w:t>
      </w:r>
    </w:p>
    <w:p w:rsidR="00B300A5" w:rsidRDefault="00B300A5" w:rsidP="00B300A5">
      <w:pPr>
        <w:jc w:val="center"/>
        <w:rPr>
          <w:u w:val="single"/>
        </w:rPr>
      </w:pPr>
      <w:r w:rsidRPr="00B300A5">
        <w:rPr>
          <w:u w:val="single"/>
        </w:rPr>
        <w:t>Edital de Concessão de Auxílio Permanência 2021</w:t>
      </w:r>
    </w:p>
    <w:p w:rsidR="00B300A5" w:rsidRPr="00B300A5" w:rsidRDefault="00B300A5" w:rsidP="00B300A5">
      <w:pPr>
        <w:spacing w:after="0"/>
        <w:jc w:val="both"/>
      </w:pPr>
      <w:r w:rsidRPr="00B300A5">
        <w:t>O IFPA Campus Breves, sob a responsabilidade do Setor Assistência Estud</w:t>
      </w:r>
      <w:r>
        <w:t>antil, torna público o Edital 03</w:t>
      </w:r>
      <w:r w:rsidRPr="00B300A5">
        <w:t xml:space="preserve">/2021 sobre a concessão de Auxílio Permanência I, II e III para o ano de 2021, destinado a estudantes regularmente matriculados nos cursos técnicos integrados ao ensino médio, cursos técnicos subsequentes e cursos superiores do Campus Breves, em comprovada situação de vulnerabilidade social. As Inscrições devem ser realizadas pelo SIGAA no período de </w:t>
      </w:r>
      <w:r>
        <w:t xml:space="preserve">15 de Julho </w:t>
      </w:r>
      <w:r w:rsidRPr="00B300A5">
        <w:t xml:space="preserve">a </w:t>
      </w:r>
      <w:r>
        <w:t>12</w:t>
      </w:r>
      <w:r w:rsidRPr="00B300A5">
        <w:t xml:space="preserve"> de </w:t>
      </w:r>
      <w:r>
        <w:t>Agosto</w:t>
      </w:r>
      <w:r w:rsidRPr="00B300A5">
        <w:t xml:space="preserve"> de 2021.</w:t>
      </w:r>
    </w:p>
    <w:p w:rsidR="00B300A5" w:rsidRPr="00B300A5" w:rsidRDefault="00B300A5" w:rsidP="00B300A5">
      <w:pPr>
        <w:spacing w:after="0"/>
        <w:jc w:val="both"/>
      </w:pPr>
      <w:r w:rsidRPr="00B300A5">
        <w:t>O auxílio é concedido em três modalidades (R$ 200,00, R$ 150,00 ou R$ 100,00) que correspondem à concessão de auxílio financeiro a estudantes em comprovada situação de vulnerabilidade social, para contribuir com despesas de alimentação, transporte, moradia, atenção à saúde, creche e apoio pedagógico, visando à permanência e êxito no percurso formativo.</w:t>
      </w:r>
    </w:p>
    <w:p w:rsidR="00B300A5" w:rsidRPr="00B300A5" w:rsidRDefault="00B300A5" w:rsidP="00B300A5">
      <w:pPr>
        <w:spacing w:after="0"/>
        <w:jc w:val="both"/>
      </w:pPr>
      <w:r w:rsidRPr="00B300A5">
        <w:t>As inscrições são online, pelo SIGAA (</w:t>
      </w:r>
      <w:proofErr w:type="gramStart"/>
      <w:r w:rsidRPr="00B300A5">
        <w:t>sigaa.</w:t>
      </w:r>
      <w:proofErr w:type="gramEnd"/>
      <w:r w:rsidRPr="00B300A5">
        <w:t>ifpa.edu.br/</w:t>
      </w:r>
      <w:proofErr w:type="spellStart"/>
      <w:r w:rsidRPr="00B300A5">
        <w:t>sigaa</w:t>
      </w:r>
      <w:proofErr w:type="spellEnd"/>
      <w:r w:rsidRPr="00B300A5">
        <w:t xml:space="preserve">), e ocorrem em três etapas: a adesão ao cadastro único; a Solicitação de Auxílio; e a Anexação de Comprovantes. Todas as etapas são importantes, mas é preciso ter muita atenção ao anexar todos os comprovantes requisitados no item </w:t>
      </w:r>
      <w:proofErr w:type="gramStart"/>
      <w:r w:rsidRPr="00B300A5">
        <w:t>5</w:t>
      </w:r>
      <w:proofErr w:type="gramEnd"/>
      <w:r w:rsidRPr="00B300A5">
        <w:t xml:space="preserve"> do Edital. A divulgação do resultado final está prevista para </w:t>
      </w:r>
      <w:r>
        <w:t>27</w:t>
      </w:r>
      <w:r w:rsidRPr="00B300A5">
        <w:t xml:space="preserve"> de </w:t>
      </w:r>
      <w:r>
        <w:t>Agosto</w:t>
      </w:r>
      <w:r w:rsidRPr="00B300A5">
        <w:t xml:space="preserve"> de 2021. Leia atentamente o Edital e participe!</w:t>
      </w:r>
    </w:p>
    <w:p w:rsidR="00B300A5" w:rsidRPr="00B300A5" w:rsidRDefault="00B300A5" w:rsidP="00B300A5">
      <w:pPr>
        <w:spacing w:after="0"/>
        <w:jc w:val="both"/>
      </w:pPr>
    </w:p>
    <w:p w:rsidR="00B300A5" w:rsidRPr="00B300A5" w:rsidRDefault="00B300A5" w:rsidP="00B300A5">
      <w:pPr>
        <w:spacing w:after="0"/>
        <w:jc w:val="both"/>
      </w:pPr>
      <w:r w:rsidRPr="00B300A5">
        <w:t>DOCUMENTOS</w:t>
      </w:r>
    </w:p>
    <w:p w:rsidR="002E2F07" w:rsidRDefault="00B300A5" w:rsidP="00B300A5">
      <w:pPr>
        <w:spacing w:after="0"/>
        <w:jc w:val="both"/>
      </w:pPr>
      <w:r w:rsidRPr="00B300A5">
        <w:t>Edital 0</w:t>
      </w:r>
      <w:r w:rsidR="002E2F07">
        <w:t>3</w:t>
      </w:r>
      <w:r w:rsidRPr="00B300A5">
        <w:t>/2021 sobre concessão de Auxílio Perm</w:t>
      </w:r>
      <w:r w:rsidR="002E2F07">
        <w:t xml:space="preserve">anência </w:t>
      </w:r>
    </w:p>
    <w:p w:rsidR="002E2F07" w:rsidRDefault="002E2F07" w:rsidP="00B300A5">
      <w:pPr>
        <w:spacing w:after="0"/>
        <w:jc w:val="both"/>
      </w:pPr>
    </w:p>
    <w:p w:rsidR="00B300A5" w:rsidRPr="00B300A5" w:rsidRDefault="00B300A5" w:rsidP="00B300A5">
      <w:pPr>
        <w:spacing w:after="0"/>
        <w:jc w:val="both"/>
      </w:pPr>
      <w:r w:rsidRPr="00B300A5">
        <w:t>MANUAL</w:t>
      </w:r>
    </w:p>
    <w:p w:rsidR="00B300A5" w:rsidRPr="00B300A5" w:rsidRDefault="00B300A5" w:rsidP="00B300A5">
      <w:pPr>
        <w:spacing w:after="0"/>
        <w:jc w:val="both"/>
      </w:pPr>
      <w:r w:rsidRPr="00B300A5">
        <w:t>Manual de Acesso do Discente ao SIGAA e de Solicitação de Auxílio</w:t>
      </w:r>
    </w:p>
    <w:p w:rsidR="00B300A5" w:rsidRPr="00B300A5" w:rsidRDefault="00B300A5" w:rsidP="00B300A5">
      <w:pPr>
        <w:spacing w:after="0"/>
        <w:jc w:val="both"/>
      </w:pPr>
    </w:p>
    <w:p w:rsidR="00B300A5" w:rsidRDefault="00B300A5" w:rsidP="00B300A5">
      <w:pPr>
        <w:spacing w:after="0"/>
        <w:jc w:val="both"/>
      </w:pPr>
      <w:r w:rsidRPr="00B300A5">
        <w:t>PERGUNTAS E RESPOSTAS (</w:t>
      </w:r>
      <w:r w:rsidRPr="00B300A5">
        <w:rPr>
          <w:color w:val="FF0000"/>
        </w:rPr>
        <w:t>Clique aqui</w:t>
      </w:r>
      <w:r w:rsidRPr="00B300A5">
        <w:t>)</w:t>
      </w:r>
    </w:p>
    <w:p w:rsidR="00B300A5" w:rsidRPr="00B300A5" w:rsidRDefault="00B300A5" w:rsidP="00B300A5">
      <w:pPr>
        <w:spacing w:after="0"/>
        <w:jc w:val="both"/>
      </w:pPr>
      <w:r w:rsidRPr="00B300A5">
        <w:t>PROCEDIMENTOS ESSENCIAIS:</w:t>
      </w:r>
      <w:r>
        <w:t xml:space="preserve"> (</w:t>
      </w:r>
      <w:proofErr w:type="gramStart"/>
      <w:r w:rsidRPr="00B300A5">
        <w:rPr>
          <w:color w:val="FF0000"/>
        </w:rPr>
        <w:t>https</w:t>
      </w:r>
      <w:proofErr w:type="gramEnd"/>
      <w:r w:rsidRPr="00B300A5">
        <w:rPr>
          <w:color w:val="FF0000"/>
        </w:rPr>
        <w:t>://www.youtube.com/watch?v=18Fgb8rpxSk</w:t>
      </w:r>
      <w:r>
        <w:t>)</w:t>
      </w:r>
    </w:p>
    <w:p w:rsidR="001F373E" w:rsidRDefault="001F373E" w:rsidP="00B300A5">
      <w:pPr>
        <w:spacing w:after="0"/>
        <w:jc w:val="both"/>
      </w:pPr>
    </w:p>
    <w:p w:rsidR="00B300A5" w:rsidRPr="00B300A5" w:rsidRDefault="00B300A5" w:rsidP="00B300A5">
      <w:pPr>
        <w:spacing w:after="0"/>
        <w:jc w:val="both"/>
      </w:pPr>
      <w:proofErr w:type="gramStart"/>
      <w:r w:rsidRPr="00B300A5">
        <w:t>ANEXOS EDITÁVEIS</w:t>
      </w:r>
      <w:proofErr w:type="gramEnd"/>
    </w:p>
    <w:p w:rsidR="00B300A5" w:rsidRPr="00B300A5" w:rsidRDefault="00B300A5" w:rsidP="00B300A5">
      <w:pPr>
        <w:spacing w:after="0"/>
        <w:jc w:val="both"/>
      </w:pPr>
      <w:r w:rsidRPr="00B300A5">
        <w:t>ANEXO II - Quadro de composição familiar</w:t>
      </w:r>
    </w:p>
    <w:p w:rsidR="00B300A5" w:rsidRPr="00B300A5" w:rsidRDefault="00B300A5" w:rsidP="00B300A5">
      <w:pPr>
        <w:spacing w:after="0"/>
        <w:jc w:val="both"/>
      </w:pPr>
      <w:r w:rsidRPr="00B300A5">
        <w:t>ANEXO III - Declaração de residência</w:t>
      </w:r>
    </w:p>
    <w:p w:rsidR="00B300A5" w:rsidRPr="00B300A5" w:rsidRDefault="00B300A5" w:rsidP="00B300A5">
      <w:pPr>
        <w:spacing w:after="0"/>
        <w:jc w:val="both"/>
      </w:pPr>
      <w:r w:rsidRPr="00B300A5">
        <w:t>ANEXO IV - Declaração de residência (estudante que reside agregado ou em imóvel cedido)</w:t>
      </w:r>
    </w:p>
    <w:p w:rsidR="00B300A5" w:rsidRPr="00B300A5" w:rsidRDefault="00B300A5" w:rsidP="00B300A5">
      <w:pPr>
        <w:spacing w:after="0"/>
        <w:jc w:val="both"/>
      </w:pPr>
      <w:r w:rsidRPr="00B300A5">
        <w:t>ANEXO V - Declaração de profissional autônomo</w:t>
      </w:r>
    </w:p>
    <w:p w:rsidR="00B300A5" w:rsidRPr="00B300A5" w:rsidRDefault="00B300A5" w:rsidP="00B300A5">
      <w:pPr>
        <w:spacing w:after="0"/>
        <w:jc w:val="both"/>
      </w:pPr>
      <w:proofErr w:type="gramStart"/>
      <w:r w:rsidRPr="00B300A5">
        <w:t>ANEXO VI</w:t>
      </w:r>
      <w:proofErr w:type="gramEnd"/>
      <w:r w:rsidRPr="00B300A5">
        <w:t xml:space="preserve"> - Declaração de não exercício de atividade remunerada</w:t>
      </w:r>
    </w:p>
    <w:p w:rsidR="00B300A5" w:rsidRPr="00B300A5" w:rsidRDefault="00B300A5" w:rsidP="00B300A5">
      <w:pPr>
        <w:spacing w:after="0"/>
        <w:jc w:val="both"/>
      </w:pPr>
      <w:r w:rsidRPr="00B300A5">
        <w:t>ANEXO VII - Declaração de recebimento de pensão alimentícia</w:t>
      </w:r>
    </w:p>
    <w:p w:rsidR="00B300A5" w:rsidRPr="00B300A5" w:rsidRDefault="00B300A5" w:rsidP="00B300A5">
      <w:pPr>
        <w:spacing w:after="0"/>
        <w:jc w:val="both"/>
      </w:pPr>
      <w:r w:rsidRPr="00B300A5">
        <w:t>ANEXO VIII - Requerimento de recurso</w:t>
      </w:r>
    </w:p>
    <w:p w:rsidR="00B300A5" w:rsidRPr="00B300A5" w:rsidRDefault="00B300A5" w:rsidP="00B300A5">
      <w:pPr>
        <w:spacing w:after="0"/>
        <w:jc w:val="both"/>
      </w:pPr>
      <w:r w:rsidRPr="00B300A5">
        <w:t>ANEXO IX - Termo de compromisso</w:t>
      </w:r>
    </w:p>
    <w:p w:rsidR="00B300A5" w:rsidRPr="00B300A5" w:rsidRDefault="00B300A5" w:rsidP="00B300A5">
      <w:pPr>
        <w:spacing w:after="0"/>
        <w:jc w:val="both"/>
      </w:pPr>
    </w:p>
    <w:p w:rsidR="00B300A5" w:rsidRPr="00B300A5" w:rsidRDefault="00B300A5" w:rsidP="00B300A5">
      <w:pPr>
        <w:spacing w:after="0"/>
        <w:jc w:val="both"/>
      </w:pPr>
      <w:r w:rsidRPr="00B300A5">
        <w:t>GRUPO DE WHATSSAP DA ASSISTÊNCIA ESTUDANTIL</w:t>
      </w:r>
    </w:p>
    <w:p w:rsidR="00B300A5" w:rsidRPr="00B300A5" w:rsidRDefault="00B300A5" w:rsidP="00B300A5">
      <w:pPr>
        <w:spacing w:after="0"/>
        <w:jc w:val="both"/>
      </w:pPr>
      <w:r w:rsidRPr="00B300A5">
        <w:t xml:space="preserve">Grupo de </w:t>
      </w:r>
      <w:proofErr w:type="spellStart"/>
      <w:proofErr w:type="gramStart"/>
      <w:r w:rsidRPr="00B300A5">
        <w:t>WhatsApp</w:t>
      </w:r>
      <w:proofErr w:type="spellEnd"/>
      <w:proofErr w:type="gramEnd"/>
      <w:r w:rsidRPr="00B300A5">
        <w:t xml:space="preserve"> que o Setor de Assistência Estudantil criou exclusivamente para tratar sobre o Edital: https:</w:t>
      </w:r>
      <w:bookmarkStart w:id="0" w:name="_GoBack"/>
      <w:bookmarkEnd w:id="0"/>
      <w:r w:rsidRPr="00B300A5">
        <w:t>//chat.whatsapp.com/INzy0SpGY07682PcM9ESGT</w:t>
      </w:r>
    </w:p>
    <w:sectPr w:rsidR="00B300A5" w:rsidRPr="00B300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A5"/>
    <w:rsid w:val="001F373E"/>
    <w:rsid w:val="002E2F07"/>
    <w:rsid w:val="00434BA3"/>
    <w:rsid w:val="00B300A5"/>
    <w:rsid w:val="00D8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labifpa</dc:creator>
  <cp:lastModifiedBy>labifpa</cp:lastModifiedBy>
  <cp:revision>2</cp:revision>
  <dcterms:created xsi:type="dcterms:W3CDTF">2021-07-13T18:12:00Z</dcterms:created>
  <dcterms:modified xsi:type="dcterms:W3CDTF">2021-07-13T18:25:00Z</dcterms:modified>
</cp:coreProperties>
</file>